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F73" w:rsidRPr="00587F73" w:rsidRDefault="00587F73" w:rsidP="00587F73">
      <w:pPr>
        <w:keepNext/>
        <w:ind w:left="5954" w:right="44"/>
        <w:outlineLvl w:val="3"/>
        <w:rPr>
          <w:rFonts w:ascii="Arial" w:hAnsi="Arial" w:cs="Arial"/>
          <w:bCs/>
          <w:sz w:val="22"/>
          <w:szCs w:val="22"/>
        </w:rPr>
      </w:pPr>
      <w:r w:rsidRPr="00587F73">
        <w:rPr>
          <w:rFonts w:ascii="Arial" w:hAnsi="Arial" w:cs="Arial"/>
          <w:bCs/>
          <w:sz w:val="22"/>
          <w:szCs w:val="22"/>
        </w:rPr>
        <w:t>Приложение №</w:t>
      </w:r>
      <w:r w:rsidR="006B4C8B">
        <w:rPr>
          <w:rFonts w:ascii="Arial" w:hAnsi="Arial" w:cs="Arial"/>
          <w:bCs/>
          <w:sz w:val="22"/>
          <w:szCs w:val="22"/>
        </w:rPr>
        <w:t>3</w:t>
      </w:r>
      <w:bookmarkStart w:id="0" w:name="_GoBack"/>
      <w:bookmarkEnd w:id="0"/>
      <w:r w:rsidR="000F526E">
        <w:rPr>
          <w:rFonts w:ascii="Arial" w:hAnsi="Arial" w:cs="Arial"/>
          <w:bCs/>
          <w:sz w:val="22"/>
          <w:szCs w:val="22"/>
        </w:rPr>
        <w:t>.3</w:t>
      </w:r>
    </w:p>
    <w:p w:rsidR="00587F73" w:rsidRPr="00587F73" w:rsidRDefault="00587F73" w:rsidP="00587F73">
      <w:pPr>
        <w:keepNext/>
        <w:ind w:left="5954" w:right="44"/>
        <w:outlineLvl w:val="3"/>
        <w:rPr>
          <w:rFonts w:ascii="Arial" w:hAnsi="Arial" w:cs="Arial"/>
          <w:b/>
          <w:sz w:val="22"/>
          <w:szCs w:val="22"/>
        </w:rPr>
      </w:pPr>
      <w:r w:rsidRPr="00587F73">
        <w:rPr>
          <w:rFonts w:ascii="Arial" w:hAnsi="Arial" w:cs="Arial"/>
          <w:bCs/>
          <w:sz w:val="22"/>
          <w:szCs w:val="22"/>
        </w:rPr>
        <w:t xml:space="preserve">к протоколу </w:t>
      </w:r>
      <w:r w:rsidRPr="00587F73">
        <w:rPr>
          <w:rFonts w:ascii="Arial" w:hAnsi="Arial" w:cs="Arial"/>
          <w:sz w:val="22"/>
          <w:szCs w:val="22"/>
        </w:rPr>
        <w:t>МГС № 55-2019</w:t>
      </w:r>
    </w:p>
    <w:p w:rsidR="009B29B7" w:rsidRDefault="009B29B7" w:rsidP="00DC3345">
      <w:pPr>
        <w:pStyle w:val="a6"/>
        <w:rPr>
          <w:rFonts w:ascii="Arial" w:hAnsi="Arial"/>
          <w:b/>
          <w:sz w:val="22"/>
          <w:szCs w:val="22"/>
        </w:rPr>
      </w:pPr>
    </w:p>
    <w:p w:rsidR="00DC3345" w:rsidRDefault="00DC3345" w:rsidP="00DC3345">
      <w:pPr>
        <w:pStyle w:val="a6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СОСТАВ</w:t>
      </w:r>
    </w:p>
    <w:p w:rsidR="00DC3345" w:rsidRDefault="00DC3345" w:rsidP="00DC3345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Default="00DC3345" w:rsidP="00DC3345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DC3345" w:rsidRDefault="00DC3345" w:rsidP="00DC3345">
      <w:pPr>
        <w:jc w:val="center"/>
        <w:rPr>
          <w:rFonts w:ascii="Arial" w:hAnsi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0E40C5" w:rsidRDefault="00DC3345" w:rsidP="00C17355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должность</w:t>
            </w:r>
            <w:r w:rsidR="000E40C5">
              <w:rPr>
                <w:rFonts w:ascii="Arial" w:hAnsi="Arial" w:cs="Arial"/>
                <w:b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lang w:eastAsia="en-US"/>
              </w:rPr>
              <w:t>номер телефона</w:t>
            </w:r>
            <w:r w:rsidR="000E40C5">
              <w:rPr>
                <w:rFonts w:ascii="Arial" w:hAnsi="Arial" w:cs="Arial"/>
                <w:b/>
                <w:lang w:eastAsia="en-US"/>
              </w:rPr>
              <w:t>,</w:t>
            </w:r>
            <w:r w:rsidR="00C17355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0E40C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DC3345" w:rsidRPr="000F526E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Габил 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Залех оглы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ий институт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стандартизации и сертификации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B2AB8" w:rsidRPr="00A1396F" w:rsidRDefault="00FB2AB8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.о. начальника отдела развития системы стандартизации и методологии оценки соответствия</w:t>
            </w:r>
          </w:p>
          <w:p w:rsidR="00DC3345" w:rsidRPr="00A1396F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DC3345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A1396F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="00DC3345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7" w:history="1">
              <w:r w:rsidR="00DC3345"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habil.humbatov@assi.az</w:t>
              </w:r>
            </w:hyperlink>
          </w:p>
        </w:tc>
      </w:tr>
      <w:tr w:rsidR="00DC3345" w:rsidRPr="00A40F7C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A1396F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</w:p>
          <w:p w:rsidR="00DC3345" w:rsidRPr="00A1396F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Адиль кызы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A1" w:rsidRPr="00A40F7C" w:rsidRDefault="00FB2AB8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рган по сертификации</w:t>
            </w:r>
            <w:r w:rsidR="009B242A" w:rsidRPr="00A40F7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«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AZSERTCENTR»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в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едущий эксперт-аудитор</w:t>
            </w:r>
          </w:p>
          <w:p w:rsidR="00D554A1" w:rsidRPr="00A40F7C" w:rsidRDefault="009B242A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D554A1" w:rsidRPr="00A40F7C">
              <w:rPr>
                <w:rFonts w:ascii="Arial" w:hAnsi="Arial" w:cs="Arial"/>
                <w:sz w:val="18"/>
                <w:szCs w:val="18"/>
                <w:lang w:eastAsia="en-US"/>
              </w:rPr>
              <w:t>об. +(994 50) 327 89 49</w:t>
            </w:r>
          </w:p>
          <w:p w:rsidR="00DC3345" w:rsidRPr="00FB2AB8" w:rsidRDefault="00D554A1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zema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_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djafarova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A40F7C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</w:p>
        </w:tc>
      </w:tr>
      <w:tr w:rsidR="00DC3345" w:rsidRPr="00A1396F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A1396F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554A1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0B0DC5" w:rsidRPr="000F526E" w:rsidTr="000B0DC5">
        <w:trPr>
          <w:trHeight w:val="147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DC5" w:rsidRPr="00A1396F" w:rsidRDefault="000B0DC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0B0DC5" w:rsidRPr="00A1396F" w:rsidRDefault="000B0DC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DC5" w:rsidRPr="0096316C" w:rsidRDefault="000B0D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Ильянкова </w:t>
            </w:r>
          </w:p>
          <w:p w:rsidR="000B0DC5" w:rsidRPr="0096316C" w:rsidRDefault="000B0DC5" w:rsidP="00A757C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Ольга 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DC5" w:rsidRPr="0096316C" w:rsidRDefault="000B0D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заместитель директора по техническому нормированию, стандартизации и методологии оценки соответствия </w:t>
            </w:r>
          </w:p>
          <w:p w:rsidR="000B0DC5" w:rsidRPr="0096316C" w:rsidRDefault="000B0DC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68 18</w:t>
            </w:r>
          </w:p>
          <w:p w:rsidR="000B0DC5" w:rsidRPr="0096316C" w:rsidRDefault="000B0DC5" w:rsidP="0031008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8" w:history="1"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o.ilyankova@belgiss.by</w:t>
              </w:r>
            </w:hyperlink>
          </w:p>
        </w:tc>
      </w:tr>
      <w:tr w:rsidR="00575FD7" w:rsidRPr="000F526E" w:rsidTr="00575FD7">
        <w:trPr>
          <w:trHeight w:val="309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8C1313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Николаева 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Татьяна Александровна</w:t>
            </w:r>
          </w:p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Default="00575FD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Республиканско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унитарно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предприяти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«Белорусский государственный центр аккредитации» (Государственное предприятие «БГЦА»)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</w:p>
          <w:p w:rsidR="00575FD7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>
              <w:rPr>
                <w:rFonts w:ascii="Arial" w:hAnsi="Arial" w:cs="Arial"/>
                <w:sz w:val="18"/>
                <w:szCs w:val="18"/>
                <w:lang w:val="en-US" w:eastAsia="en-US"/>
              </w:rPr>
              <w:t>.: +(375 17) 398 89 30</w:t>
            </w:r>
          </w:p>
          <w:p w:rsidR="00575FD7" w:rsidRDefault="009B242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Е</w:t>
            </w:r>
            <w:r w:rsidR="00575FD7">
              <w:rPr>
                <w:rFonts w:ascii="Arial" w:hAnsi="Arial" w:cs="Arial"/>
                <w:bCs/>
                <w:sz w:val="18"/>
                <w:szCs w:val="18"/>
                <w:lang w:val="en-US" w:eastAsia="en-US"/>
              </w:rPr>
              <w:t xml:space="preserve">-mail: </w:t>
            </w:r>
            <w:hyperlink r:id="rId9" w:history="1">
              <w:r w:rsidR="00575FD7" w:rsidRPr="00575FD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bsca@bsca.by</w:t>
              </w:r>
            </w:hyperlink>
          </w:p>
        </w:tc>
      </w:tr>
      <w:tr w:rsidR="00575FD7" w:rsidRPr="00A1396F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575FD7" w:rsidRPr="000F526E" w:rsidTr="00AD2956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3D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Алданова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Нурбиби 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Оразхановна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96316C" w:rsidRDefault="00504A3D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Комитет технического регулирования и метрологии Министе</w:t>
            </w:r>
            <w:r w:rsidR="00FB2AB8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рства 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>индустрии и инфраструктурного развития Республики Казахстан</w:t>
            </w:r>
            <w:r w:rsidR="00FB2AB8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руководитель 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>У</w:t>
            </w:r>
            <w:r w:rsidR="00FB2AB8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правления 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>метрологии и оценки соответствия</w:t>
            </w:r>
          </w:p>
          <w:p w:rsidR="00504A3D" w:rsidRPr="0096316C" w:rsidRDefault="009B242A" w:rsidP="00504A3D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96316C">
              <w:rPr>
                <w:rFonts w:ascii="Arial" w:hAnsi="Arial" w:cs="Arial"/>
                <w:sz w:val="18"/>
                <w:szCs w:val="18"/>
                <w:lang w:eastAsia="en-US"/>
              </w:rPr>
              <w:t>ел.+</w:t>
            </w:r>
            <w:r w:rsidR="00663A42"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8 (7172) 75 05 17</w:t>
            </w:r>
          </w:p>
          <w:p w:rsidR="00575FD7" w:rsidRPr="0096316C" w:rsidRDefault="009B242A" w:rsidP="00663A42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575FD7"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r w:rsidR="00663A42"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n.aldanova@miid.gov.kz</w:t>
            </w:r>
          </w:p>
        </w:tc>
      </w:tr>
      <w:tr w:rsidR="00575FD7" w:rsidRPr="006B4C8B" w:rsidTr="00AD2956">
        <w:trPr>
          <w:trHeight w:val="49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9B242A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Абдикаримова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663A42" w:rsidRPr="0096316C" w:rsidRDefault="00663A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Джаксылыковна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Национальная палата предпринимателей Республики Казахстан «Атамекен», управляющий директор Республиканских конкурсов/директор Департамента социальных инициатив</w:t>
            </w:r>
          </w:p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Телефон: +(7 7172) 919 344 (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вн</w:t>
            </w:r>
            <w:proofErr w:type="spellEnd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. 1888)</w:t>
            </w:r>
          </w:p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Телефон (моб): + (7 701) 533 69 72</w:t>
            </w:r>
          </w:p>
          <w:p w:rsidR="00663A42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abdikarimova</w:t>
            </w:r>
            <w:proofErr w:type="spellEnd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atameken</w:t>
            </w:r>
            <w:proofErr w:type="spellEnd"/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  <w:p w:rsidR="00575FD7" w:rsidRPr="0096316C" w:rsidRDefault="00663A42" w:rsidP="00663A42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en-US" w:eastAsia="en-US"/>
              </w:rPr>
              <w:t>E-mail: info@atameken.kz, sabdikarimova@mail.ru</w:t>
            </w:r>
          </w:p>
        </w:tc>
      </w:tr>
      <w:tr w:rsidR="005E58E3" w:rsidRPr="006B4C8B" w:rsidTr="00797E5B">
        <w:trPr>
          <w:trHeight w:val="699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Кыргызская 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Шабданов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Бакыт 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Касмалиевич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 Кыргызской Республики, начальник управления технического регулирования и метрологии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62-05-35 доб. 211, 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Факс: +(996 312) 66-18-37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0" w:history="1"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bakyt2021@mail.ru</w:t>
              </w:r>
            </w:hyperlink>
          </w:p>
          <w:p w:rsidR="005E58E3" w:rsidRPr="0096316C" w:rsidRDefault="00793591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11" w:history="1">
              <w:r w:rsidR="005E58E3" w:rsidRPr="0096316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5E58E3" w:rsidRPr="005E58E3" w:rsidTr="00797E5B">
        <w:trPr>
          <w:trHeight w:val="69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</w:p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Галия Кошоевна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E3" w:rsidRPr="0096316C" w:rsidRDefault="005E58E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 экономики Кыргызской Республики, заведующая отделом регулирования систем оценки соответствия и Халал-индустрии Управления технического регулирования и метрологии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66-35-19, 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eastAsia="en-US"/>
              </w:rPr>
              <w:t>Факс: +(996 312) 66-18-37</w:t>
            </w:r>
          </w:p>
          <w:p w:rsidR="005E58E3" w:rsidRPr="0096316C" w:rsidRDefault="005E58E3" w:rsidP="005E58E3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96316C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hyperlink r:id="rId12" w:history="1"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agk_68</w:t>
              </w:r>
              <w:r w:rsidRPr="0096316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@mail.ru</w:t>
              </w:r>
            </w:hyperlink>
          </w:p>
        </w:tc>
      </w:tr>
      <w:tr w:rsidR="00575FD7" w:rsidRPr="006B4C8B" w:rsidTr="00FB2AB8">
        <w:trPr>
          <w:trHeight w:val="32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Лидия 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экономики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н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ачальник управления развития инфраструктуры качества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 w:rsidRPr="00A1396F">
              <w:fldChar w:fldCharType="begin"/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"mailto:lidia.jitari@mec.gov.md" </w:instrText>
            </w:r>
            <w:r w:rsidR="00575FD7" w:rsidRPr="00A1396F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6B4C8B" w:rsidTr="00AD2956">
        <w:trPr>
          <w:trHeight w:val="104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 xml:space="preserve">Российская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Копкина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Марина Михайловна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 w:rsidR="00FB2AB8"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="00FB2AB8" w:rsidRPr="00FB2AB8">
              <w:rPr>
                <w:rFonts w:ascii="Arial" w:hAnsi="Arial" w:cs="Arial"/>
                <w:sz w:val="18"/>
                <w:szCs w:val="18"/>
                <w:lang w:eastAsia="en-US"/>
              </w:rPr>
              <w:t>аместитель Директора Департамента государственной политики в области технического регулирования и обеспечения единства измерений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632-82-39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 w:rsidRPr="00A1396F">
              <w:fldChar w:fldCharType="begin"/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HYPERLINK "mailto:kopkina@minprom.gov.ru" </w:instrText>
            </w:r>
            <w:r w:rsidR="00575FD7" w:rsidRPr="00A1396F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kopkina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@minprom.gov.ru</w:t>
            </w:r>
            <w:r w:rsidR="00575FD7" w:rsidRPr="00A1396F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575FD7" w:rsidRPr="00A1396F" w:rsidTr="00304229">
        <w:trPr>
          <w:trHeight w:val="96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Дмитриев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Антон Васильевич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FB2AB8" w:rsidP="00FB2AB8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B2AB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з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Директора Департамента государственной политики в области технического регулирования и обеспечения единства измерений </w:t>
            </w:r>
          </w:p>
        </w:tc>
      </w:tr>
      <w:tr w:rsidR="00575FD7" w:rsidRPr="00A1396F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Солдатов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Виталий 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оценки соответствия и аккредитации Департамента государственной политики в области технического регулирования и обеспечения единства измерений </w:t>
            </w:r>
          </w:p>
          <w:p w:rsidR="00575FD7" w:rsidRPr="00A1396F" w:rsidRDefault="00F22242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ел.:+7(495) 632-83-78,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-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: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soldatov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@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minprom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gov</w:t>
            </w:r>
            <w:r w:rsidR="00575FD7" w:rsidRPr="00A1396F">
              <w:rPr>
                <w:rFonts w:ascii="Arial" w:hAnsi="Arial" w:cs="Arial"/>
                <w:sz w:val="18"/>
                <w:szCs w:val="18"/>
              </w:rPr>
              <w:t>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</w:p>
        </w:tc>
      </w:tr>
      <w:tr w:rsidR="00575FD7" w:rsidRPr="000F526E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Елена Николаевна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промышленности и торговли Российской Федерации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стандартизации Департамента государственной политики в области технического регулирования и обеспечения единства измерений </w:t>
            </w:r>
          </w:p>
          <w:p w:rsidR="00575FD7" w:rsidRPr="00F22242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F22242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539-26-62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3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vesninaen@minprom.gov.ru</w:t>
              </w:r>
            </w:hyperlink>
          </w:p>
        </w:tc>
      </w:tr>
      <w:tr w:rsidR="00575FD7" w:rsidRPr="006B4C8B" w:rsidTr="00AD2956">
        <w:trPr>
          <w:trHeight w:val="1044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FD7" w:rsidRPr="00A1396F" w:rsidRDefault="00575FD7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8C1313" w:rsidRDefault="000E0BA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Малечкович</w:t>
            </w:r>
          </w:p>
          <w:p w:rsidR="000E0BA3" w:rsidRPr="008C1313" w:rsidRDefault="000E0BA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Анна Игоревна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229" w:rsidRPr="008C1313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Федеральное агентство по техническому регулированию и метрологии, з</w:t>
            </w:r>
            <w:r w:rsidR="00575FD7"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начальника Управления технического регулирования и стандартизации  </w:t>
            </w:r>
          </w:p>
          <w:p w:rsidR="00575FD7" w:rsidRPr="008C1313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8C1313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575FD7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. +7(49</w:t>
            </w:r>
            <w:r w:rsidR="000E0BA3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5</w:t>
            </w:r>
            <w:r w:rsidR="00575FD7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) </w:t>
            </w:r>
            <w:r w:rsidR="000E0BA3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547-52-40</w:t>
            </w:r>
          </w:p>
          <w:p w:rsidR="00354247" w:rsidRPr="000F526E" w:rsidRDefault="00F22242" w:rsidP="003542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="00575FD7" w:rsidRPr="008C1313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proofErr w:type="spellStart"/>
            <w:r w:rsidR="000E0BA3"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amalechkovich</w:t>
            </w:r>
            <w:proofErr w:type="spellEnd"/>
            <w:r w:rsidRPr="008C1313">
              <w:fldChar w:fldCharType="begin"/>
            </w:r>
            <w:r w:rsidRPr="008C1313">
              <w:rPr>
                <w:lang w:val="en-US"/>
              </w:rPr>
              <w:instrText xml:space="preserve"> HYPERLINK "mailto:omezenceva@gost.ru" </w:instrText>
            </w:r>
            <w:r w:rsidRPr="008C1313">
              <w:fldChar w:fldCharType="separate"/>
            </w:r>
            <w:r w:rsidR="00575FD7" w:rsidRPr="008C1313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@gost.ru</w:t>
            </w:r>
            <w:r w:rsidRPr="008C1313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end"/>
            </w:r>
          </w:p>
        </w:tc>
      </w:tr>
      <w:tr w:rsidR="00575FD7" w:rsidRPr="006B4C8B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Давлатзода (Мирзоев)</w:t>
            </w:r>
          </w:p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</w:p>
          <w:p w:rsidR="00575FD7" w:rsidRPr="00A1396F" w:rsidRDefault="00575FD7" w:rsidP="00AB67A9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304229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Таджикстандарт, н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Управления сертификации продукции 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Ф</w:t>
            </w:r>
            <w:r w:rsidR="00575FD7"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акс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>: +(992 37) 234 19 33</w:t>
            </w:r>
          </w:p>
          <w:p w:rsidR="00575FD7" w:rsidRPr="00A1396F" w:rsidRDefault="00F22242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 w:rsidR="00575FD7">
              <w:fldChar w:fldCharType="begin"/>
            </w:r>
            <w:r w:rsidR="00575FD7" w:rsidRPr="00623689">
              <w:rPr>
                <w:lang w:val="en-US"/>
              </w:rPr>
              <w:instrText xml:space="preserve"> HYPERLINK "mailto:rahmir@list.ru;" </w:instrText>
            </w:r>
            <w:r w:rsidR="00575FD7">
              <w:fldChar w:fldCharType="separate"/>
            </w:r>
            <w:r w:rsidR="00575FD7"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="00575FD7" w:rsidRPr="00A1396F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 w:rsidR="00575FD7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="00575FD7"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14" w:history="1">
              <w:r w:rsidR="00575FD7"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575FD7" w:rsidRPr="00A1396F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D7" w:rsidRPr="00A1396F" w:rsidRDefault="00575FD7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C1313" w:rsidRPr="00FB2AB8" w:rsidTr="008C1313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Ходжикариев</w:t>
            </w:r>
          </w:p>
          <w:p w:rsidR="008C1313" w:rsidRPr="008C1313" w:rsidRDefault="008C1313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Дилшод</w:t>
            </w:r>
          </w:p>
          <w:p w:rsidR="008C1313" w:rsidRPr="008C1313" w:rsidRDefault="008C1313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Масудходжаевич</w:t>
            </w:r>
            <w:r w:rsidRPr="008C1313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Агентств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о 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«Узстандарт»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, начальник 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Управлени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я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по развитию сертификации и лабораторных комплексов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Тел. раб. +(998 71) 202 00 11 (доп. 1010)</w:t>
            </w:r>
          </w:p>
          <w:p w:rsidR="008C1313" w:rsidRPr="008C1313" w:rsidRDefault="008C1313" w:rsidP="00354247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uzst</w:t>
            </w:r>
            <w:proofErr w:type="spellEnd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standart</w:t>
            </w:r>
            <w:proofErr w:type="spellEnd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uz</w:t>
            </w:r>
            <w:proofErr w:type="spellEnd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="0035424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15" w:history="1"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sert</w:t>
              </w:r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standart</w:t>
              </w:r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uz</w:t>
              </w:r>
              <w:proofErr w:type="spellEnd"/>
            </w:hyperlink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16" w:history="1"/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   </w:t>
            </w:r>
          </w:p>
        </w:tc>
      </w:tr>
      <w:tr w:rsidR="008C1313" w:rsidRPr="00354247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08354E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Эрматов</w:t>
            </w:r>
            <w:proofErr w:type="spellEnd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Носир</w:t>
            </w:r>
            <w:proofErr w:type="spellEnd"/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8C131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Исламжанович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Агентств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о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 «Узстандарт»,  главный  специалист Управлени</w:t>
            </w: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я</w:t>
            </w:r>
            <w:r w:rsidRPr="008C1313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по развитию сертификации и лабораторных комплексов </w:t>
            </w:r>
          </w:p>
          <w:p w:rsidR="008C1313" w:rsidRPr="000F526E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раб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. +(998 71) 202 00 11 (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доп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. 1019)</w:t>
            </w:r>
          </w:p>
          <w:p w:rsidR="008C1313" w:rsidRPr="000F526E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моб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 xml:space="preserve">. +(998 97) 777 19 89 </w:t>
            </w:r>
          </w:p>
          <w:p w:rsidR="00354247" w:rsidRPr="000F526E" w:rsidRDefault="008C1313" w:rsidP="00354247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: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nosir</w:t>
            </w:r>
            <w:proofErr w:type="spellEnd"/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09@</w:t>
            </w:r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0F526E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C1313">
              <w:rPr>
                <w:rFonts w:ascii="Arial" w:hAnsi="Arial" w:cs="Arial"/>
                <w:sz w:val="18"/>
                <w:szCs w:val="18"/>
                <w:lang w:val="en-US" w:eastAsia="en-US"/>
              </w:rPr>
              <w:t>ru</w:t>
            </w:r>
            <w:proofErr w:type="spellEnd"/>
            <w:r w:rsidR="00354247" w:rsidRPr="000F526E">
              <w:rPr>
                <w:rFonts w:ascii="Arial" w:hAnsi="Arial" w:cs="Arial"/>
                <w:sz w:val="18"/>
                <w:szCs w:val="18"/>
                <w:lang w:eastAsia="en-US"/>
              </w:rPr>
              <w:t xml:space="preserve">; </w:t>
            </w:r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 w:rsidR="00793591" w:rsidRPr="006B4C8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</w:instrText>
            </w:r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HYPERLINK</w:instrText>
            </w:r>
            <w:r w:rsidR="00793591" w:rsidRPr="006B4C8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 "</w:instrText>
            </w:r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mailto</w:instrText>
            </w:r>
            <w:r w:rsidR="00793591" w:rsidRPr="006B4C8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:</w:instrText>
            </w:r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sert</w:instrText>
            </w:r>
            <w:r w:rsidR="00793591" w:rsidRPr="006B4C8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@</w:instrText>
            </w:r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standart</w:instrText>
            </w:r>
            <w:r w:rsidR="00793591" w:rsidRPr="006B4C8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>.</w:instrText>
            </w:r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>uz</w:instrText>
            </w:r>
            <w:r w:rsidR="00793591" w:rsidRPr="006B4C8B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instrText xml:space="preserve">" </w:instrText>
            </w:r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="00354247" w:rsidRPr="005C12AC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sert</w:t>
            </w:r>
            <w:r w:rsidR="00354247" w:rsidRPr="000F526E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@</w:t>
            </w:r>
            <w:r w:rsidR="00354247" w:rsidRPr="005C12AC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standart</w:t>
            </w:r>
            <w:r w:rsidR="00354247" w:rsidRPr="000F526E">
              <w:rPr>
                <w:rStyle w:val="a3"/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="00354247" w:rsidRPr="005C12AC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uz</w:t>
            </w:r>
            <w:proofErr w:type="spellEnd"/>
            <w:r w:rsidR="00793591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end"/>
            </w:r>
            <w:r w:rsidR="00354247" w:rsidRPr="000F526E">
              <w:rPr>
                <w:rFonts w:ascii="Arial" w:hAnsi="Arial" w:cs="Arial"/>
                <w:sz w:val="18"/>
                <w:szCs w:val="18"/>
                <w:lang w:eastAsia="en-US"/>
              </w:rPr>
              <w:t>;</w:t>
            </w:r>
          </w:p>
        </w:tc>
      </w:tr>
      <w:tr w:rsidR="008C1313" w:rsidRPr="008C1313" w:rsidTr="008C1313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0F526E" w:rsidRDefault="008C1313" w:rsidP="00AB67A9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>ГП «Узбекский национальный институт метрологии»</w:t>
            </w:r>
            <w:r w:rsidR="0096316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Агентства «Узстандарт»</w:t>
            </w: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главный  специалист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+(998 71) 249 35 29 </w:t>
            </w:r>
          </w:p>
          <w:p w:rsidR="008C1313" w:rsidRPr="008C1313" w:rsidRDefault="008C1313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C1313">
              <w:rPr>
                <w:rFonts w:ascii="Arial" w:hAnsi="Arial" w:cs="Arial"/>
                <w:sz w:val="18"/>
                <w:szCs w:val="18"/>
                <w:lang w:val="fr-FR" w:eastAsia="en-US"/>
              </w:rPr>
              <w:t>e-mail:</w:t>
            </w:r>
            <w:hyperlink r:id="rId17" w:history="1"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val="de-DE" w:eastAsia="en-US"/>
                </w:rPr>
                <w:t>sert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eastAsia="en-US"/>
                </w:rPr>
                <w:t>@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val="de-DE" w:eastAsia="en-US"/>
                </w:rPr>
                <w:t>standart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eastAsia="en-US"/>
                </w:rPr>
                <w:t>.</w:t>
              </w:r>
              <w:r w:rsidRPr="008C1313">
                <w:rPr>
                  <w:rStyle w:val="a3"/>
                  <w:rFonts w:ascii="Arial" w:eastAsiaTheme="majorEastAsia" w:hAnsi="Arial" w:cs="Arial"/>
                  <w:sz w:val="18"/>
                  <w:szCs w:val="18"/>
                  <w:lang w:val="de-DE" w:eastAsia="en-US"/>
                </w:rPr>
                <w:t>uz</w:t>
              </w:r>
            </w:hyperlink>
          </w:p>
        </w:tc>
      </w:tr>
      <w:tr w:rsidR="008C1313" w:rsidRPr="000F526E" w:rsidTr="00AD2956">
        <w:trPr>
          <w:trHeight w:val="95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Янович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управления оценки соответствия и технических регламентов департамента технического регулирования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528-91-63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8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yvi@me.gov.ua</w:t>
              </w:r>
            </w:hyperlink>
          </w:p>
        </w:tc>
      </w:tr>
      <w:tr w:rsidR="008C1313" w:rsidRPr="000F526E" w:rsidTr="00354247">
        <w:trPr>
          <w:trHeight w:val="32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Вера 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Министерства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з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аместитель начальника управления оценки соответствия и технических регламентов - начальник отдела технических регламентов департамента технического регулирования 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30422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+ (380 44) 596-67-88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lastRenderedPageBreak/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19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atamanenko@me.gov.ua</w:t>
              </w:r>
            </w:hyperlink>
          </w:p>
        </w:tc>
      </w:tr>
      <w:tr w:rsidR="008C1313" w:rsidRPr="000F526E" w:rsidTr="00AD2956">
        <w:trPr>
          <w:trHeight w:val="7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экономического развития и торговли Украины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н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ачальник отдела оценки соответствия управления оценки соответствия и технических регламентов департамента технического регулирования </w:t>
            </w:r>
          </w:p>
          <w:p w:rsidR="008C1313" w:rsidRPr="00623689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623689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0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pochtarenko@me.gov.ua</w:t>
              </w:r>
            </w:hyperlink>
          </w:p>
        </w:tc>
      </w:tr>
      <w:tr w:rsidR="008C1313" w:rsidRPr="000F526E" w:rsidTr="00AD2956">
        <w:trPr>
          <w:trHeight w:val="64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Ример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Виктор Давыдович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4229">
              <w:rPr>
                <w:rFonts w:ascii="Arial" w:hAnsi="Arial" w:cs="Arial"/>
                <w:sz w:val="18"/>
                <w:szCs w:val="18"/>
                <w:lang w:eastAsia="en-US"/>
              </w:rPr>
              <w:t>ГП «Укрметртестстандарт»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ервый заместитель Генерального директора </w:t>
            </w:r>
          </w:p>
          <w:p w:rsidR="008C1313" w:rsidRPr="0008354E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08354E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526-62-80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1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rvd@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-mail: reklama@ukrcsm.kiev.ua</w:t>
            </w:r>
          </w:p>
        </w:tc>
      </w:tr>
      <w:tr w:rsidR="008C1313" w:rsidRPr="000F526E" w:rsidTr="00AD2956">
        <w:trPr>
          <w:trHeight w:val="5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Еременко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Константинович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Ведущий эксперт в области оценки соответствия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A1396F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526-36-93</w:t>
            </w:r>
          </w:p>
          <w:p w:rsidR="008C1313" w:rsidRPr="00A1396F" w:rsidRDefault="008C1313" w:rsidP="00E709CF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2" w:history="1"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erem@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ukrcsm.kiev.ua</w:t>
              </w:r>
              <w:r w:rsidRPr="00A1396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 xml:space="preserve"> </w:t>
              </w:r>
            </w:hyperlink>
          </w:p>
          <w:p w:rsidR="00354247" w:rsidRPr="000F526E" w:rsidRDefault="008C1313" w:rsidP="003542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3" w:tooltip="blocked::mailto:voyer@ukr.net" w:history="1">
              <w:r w:rsidRPr="00A1396F">
                <w:rPr>
                  <w:rStyle w:val="a3"/>
                  <w:rFonts w:ascii="Arial" w:hAnsi="Arial" w:cs="Arial"/>
                  <w:color w:val="000000"/>
                  <w:sz w:val="18"/>
                  <w:szCs w:val="18"/>
                  <w:lang w:val="en-US" w:eastAsia="en-US"/>
                </w:rPr>
                <w:t>voyer@ukr.net</w:t>
              </w:r>
            </w:hyperlink>
          </w:p>
        </w:tc>
      </w:tr>
      <w:tr w:rsidR="008C1313" w:rsidRPr="000F526E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 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76A92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д</w:t>
            </w:r>
            <w:r w:rsidRPr="00F22242">
              <w:rPr>
                <w:rFonts w:ascii="Arial" w:hAnsi="Arial" w:cs="Arial"/>
                <w:sz w:val="18"/>
                <w:szCs w:val="18"/>
                <w:lang w:eastAsia="en-US"/>
              </w:rPr>
              <w:t>иректор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–</w:t>
            </w:r>
            <w:r w:rsidRPr="0008354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Ответственный секретарь МГС</w:t>
            </w:r>
          </w:p>
          <w:p w:rsidR="008C1313" w:rsidRPr="0024162B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24162B">
              <w:rPr>
                <w:rFonts w:ascii="Arial" w:hAnsi="Arial" w:cs="Arial"/>
                <w:sz w:val="18"/>
                <w:szCs w:val="18"/>
                <w:lang w:val="en-US" w:eastAsia="en-US"/>
              </w:rPr>
              <w:t>. + (375 17) 288 42 20</w:t>
            </w:r>
          </w:p>
          <w:p w:rsidR="00354247" w:rsidRPr="00354247" w:rsidRDefault="008C1313" w:rsidP="0035424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4" w:history="1">
              <w:r w:rsidR="00354247" w:rsidRPr="005C12AC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v.charniak@easc.org.by</w:t>
              </w:r>
            </w:hyperlink>
          </w:p>
        </w:tc>
      </w:tr>
      <w:tr w:rsidR="008C1313" w:rsidRPr="006B4C8B" w:rsidTr="00AD2956">
        <w:trPr>
          <w:trHeight w:val="74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1313" w:rsidRPr="00A1396F" w:rsidRDefault="008C1313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Анна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313" w:rsidRPr="00A1396F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</w:t>
            </w:r>
            <w:r w:rsidRPr="00F22242">
              <w:rPr>
                <w:rFonts w:ascii="Arial" w:hAnsi="Arial" w:cs="Arial"/>
                <w:sz w:val="18"/>
                <w:szCs w:val="18"/>
                <w:lang w:eastAsia="en-US"/>
              </w:rPr>
              <w:t>лавный специалист</w:t>
            </w:r>
          </w:p>
          <w:p w:rsidR="008C1313" w:rsidRPr="0010141D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>ел. + (375 17) 2</w:t>
            </w:r>
            <w:r w:rsidRPr="0010141D">
              <w:rPr>
                <w:rFonts w:ascii="Arial" w:hAnsi="Arial" w:cs="Arial"/>
                <w:sz w:val="18"/>
                <w:szCs w:val="18"/>
                <w:lang w:eastAsia="en-US"/>
              </w:rPr>
              <w:t>37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</w:t>
            </w:r>
            <w:r w:rsidRPr="0010141D"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  <w:r w:rsidRPr="00A1396F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10141D">
              <w:rPr>
                <w:rFonts w:ascii="Arial" w:hAnsi="Arial" w:cs="Arial"/>
                <w:sz w:val="18"/>
                <w:szCs w:val="18"/>
                <w:lang w:eastAsia="en-US"/>
              </w:rPr>
              <w:t>53</w:t>
            </w:r>
          </w:p>
          <w:p w:rsidR="008C1313" w:rsidRPr="009B242A" w:rsidRDefault="008C1313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fr-FR" w:eastAsia="en-US"/>
              </w:rPr>
              <w:t>E</w:t>
            </w:r>
            <w:r w:rsidRPr="00A1396F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5" w:history="1">
              <w:r w:rsidRPr="00155AFF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anna</w:t>
              </w:r>
              <w:r w:rsidRPr="00155AFF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@easc.org.by</w:t>
              </w:r>
            </w:hyperlink>
          </w:p>
        </w:tc>
      </w:tr>
    </w:tbl>
    <w:p w:rsidR="00AD2956" w:rsidRPr="009B242A" w:rsidRDefault="00AD2956" w:rsidP="00AD2956">
      <w:pPr>
        <w:rPr>
          <w:rFonts w:ascii="Arial" w:hAnsi="Arial" w:cs="Arial"/>
          <w:sz w:val="18"/>
          <w:szCs w:val="18"/>
          <w:lang w:val="en-US"/>
        </w:rPr>
      </w:pPr>
    </w:p>
    <w:sectPr w:rsidR="00AD2956" w:rsidRPr="009B242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91" w:rsidRDefault="00793591" w:rsidP="00124985">
      <w:r>
        <w:separator/>
      </w:r>
    </w:p>
  </w:endnote>
  <w:endnote w:type="continuationSeparator" w:id="0">
    <w:p w:rsidR="00793591" w:rsidRDefault="00793591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85" w:rsidRPr="00411071" w:rsidRDefault="00124985" w:rsidP="0041107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91" w:rsidRDefault="00793591" w:rsidP="00124985">
      <w:r>
        <w:separator/>
      </w:r>
    </w:p>
  </w:footnote>
  <w:footnote w:type="continuationSeparator" w:id="0">
    <w:p w:rsidR="00793591" w:rsidRDefault="00793591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34D69"/>
    <w:rsid w:val="00035500"/>
    <w:rsid w:val="0008354E"/>
    <w:rsid w:val="000B0DC5"/>
    <w:rsid w:val="000C3475"/>
    <w:rsid w:val="000E0BA3"/>
    <w:rsid w:val="000E40C5"/>
    <w:rsid w:val="000F526E"/>
    <w:rsid w:val="0010141D"/>
    <w:rsid w:val="0011396A"/>
    <w:rsid w:val="00124985"/>
    <w:rsid w:val="001335F1"/>
    <w:rsid w:val="00176C52"/>
    <w:rsid w:val="001844E6"/>
    <w:rsid w:val="001E4F9A"/>
    <w:rsid w:val="00200207"/>
    <w:rsid w:val="0024162B"/>
    <w:rsid w:val="0026259F"/>
    <w:rsid w:val="002E32C0"/>
    <w:rsid w:val="00304229"/>
    <w:rsid w:val="00354247"/>
    <w:rsid w:val="0036514B"/>
    <w:rsid w:val="003A6D6A"/>
    <w:rsid w:val="003D3737"/>
    <w:rsid w:val="003F2D47"/>
    <w:rsid w:val="00411071"/>
    <w:rsid w:val="0042500F"/>
    <w:rsid w:val="004E568D"/>
    <w:rsid w:val="00504A3D"/>
    <w:rsid w:val="0051080A"/>
    <w:rsid w:val="005267D2"/>
    <w:rsid w:val="00567DB0"/>
    <w:rsid w:val="00575FD7"/>
    <w:rsid w:val="00587F73"/>
    <w:rsid w:val="005E58E3"/>
    <w:rsid w:val="006112EA"/>
    <w:rsid w:val="00623689"/>
    <w:rsid w:val="00652642"/>
    <w:rsid w:val="00663A42"/>
    <w:rsid w:val="006A0C73"/>
    <w:rsid w:val="006B4C8B"/>
    <w:rsid w:val="00743AF2"/>
    <w:rsid w:val="00793591"/>
    <w:rsid w:val="007F410A"/>
    <w:rsid w:val="007F508B"/>
    <w:rsid w:val="008B28F6"/>
    <w:rsid w:val="008C1313"/>
    <w:rsid w:val="008E1EDE"/>
    <w:rsid w:val="00912A99"/>
    <w:rsid w:val="0096316C"/>
    <w:rsid w:val="009B1ECA"/>
    <w:rsid w:val="009B242A"/>
    <w:rsid w:val="009B29B7"/>
    <w:rsid w:val="00A1396F"/>
    <w:rsid w:val="00A40F7C"/>
    <w:rsid w:val="00A46043"/>
    <w:rsid w:val="00A641B1"/>
    <w:rsid w:val="00A9226F"/>
    <w:rsid w:val="00AB2DA1"/>
    <w:rsid w:val="00AD2956"/>
    <w:rsid w:val="00B163CB"/>
    <w:rsid w:val="00B80FD8"/>
    <w:rsid w:val="00BB263F"/>
    <w:rsid w:val="00C17355"/>
    <w:rsid w:val="00C44A27"/>
    <w:rsid w:val="00C82A66"/>
    <w:rsid w:val="00CA5068"/>
    <w:rsid w:val="00D27134"/>
    <w:rsid w:val="00D554A1"/>
    <w:rsid w:val="00DC3345"/>
    <w:rsid w:val="00E04666"/>
    <w:rsid w:val="00E22719"/>
    <w:rsid w:val="00E32D00"/>
    <w:rsid w:val="00E709CF"/>
    <w:rsid w:val="00E76A92"/>
    <w:rsid w:val="00EC16DC"/>
    <w:rsid w:val="00F15885"/>
    <w:rsid w:val="00F22242"/>
    <w:rsid w:val="00F3070C"/>
    <w:rsid w:val="00F354AA"/>
    <w:rsid w:val="00F82F50"/>
    <w:rsid w:val="00FA4C06"/>
    <w:rsid w:val="00FB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esninaen@minprom.gov.ru" TargetMode="External"/><Relationship Id="rId18" Type="http://schemas.openxmlformats.org/officeDocument/2006/relationships/hyperlink" Target="mailto:yvi@me.gov.ua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rvd@ukrcsm.kiev.ua%20" TargetMode="Externa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agk_68@mail.ru" TargetMode="External"/><Relationship Id="rId17" Type="http://schemas.openxmlformats.org/officeDocument/2006/relationships/hyperlink" Target="mailto:sert@standart.uz" TargetMode="External"/><Relationship Id="rId25" Type="http://schemas.openxmlformats.org/officeDocument/2006/relationships/hyperlink" Target="mailto:anna@easc.org.by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tohirov@standart.uz" TargetMode="External"/><Relationship Id="rId20" Type="http://schemas.openxmlformats.org/officeDocument/2006/relationships/hyperlink" Target="mailto:pochtarenko@me.gov.ua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.shabdanov@mineconom.gov.kg" TargetMode="External"/><Relationship Id="rId24" Type="http://schemas.openxmlformats.org/officeDocument/2006/relationships/hyperlink" Target="mailto:v.charniak@easc.org.by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sert@standart.uz" TargetMode="External"/><Relationship Id="rId23" Type="http://schemas.openxmlformats.org/officeDocument/2006/relationships/hyperlink" Target="mailto:voyer@ukr.net" TargetMode="External"/><Relationship Id="rId28" Type="http://schemas.openxmlformats.org/officeDocument/2006/relationships/footer" Target="footer1.xml"/><Relationship Id="rId10" Type="http://schemas.openxmlformats.org/officeDocument/2006/relationships/hyperlink" Target="mailto:bakyt2021@mail.ru" TargetMode="External"/><Relationship Id="rId19" Type="http://schemas.openxmlformats.org/officeDocument/2006/relationships/hyperlink" Target="mailto:atamanenko@me.gov.ua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bsca@bsca.by" TargetMode="External"/><Relationship Id="rId14" Type="http://schemas.openxmlformats.org/officeDocument/2006/relationships/hyperlink" Target="mailto:info@standard.tj" TargetMode="External"/><Relationship Id="rId22" Type="http://schemas.openxmlformats.org/officeDocument/2006/relationships/hyperlink" Target="mailto:erem@ukrcsm.kiev.ua%20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mailto:o.ilyankova@belgiss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v.charniak</cp:lastModifiedBy>
  <cp:revision>52</cp:revision>
  <dcterms:created xsi:type="dcterms:W3CDTF">2017-11-17T07:29:00Z</dcterms:created>
  <dcterms:modified xsi:type="dcterms:W3CDTF">2019-06-23T09:34:00Z</dcterms:modified>
</cp:coreProperties>
</file>